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C" w:rsidRDefault="00BF5F7C" w:rsidP="00BF5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F5F7C" w:rsidRDefault="00BF5F7C" w:rsidP="00BF5F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за 2017 год</w:t>
      </w:r>
    </w:p>
    <w:p w:rsidR="00BF5F7C" w:rsidRDefault="00BF5F7C" w:rsidP="00BF5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F7C" w:rsidRDefault="00BF5F7C" w:rsidP="00BF5F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2017 года состоялось шесть</w:t>
      </w:r>
      <w:r w:rsidR="00FE1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(далее – Комиссия), на которых</w:t>
      </w:r>
      <w:r w:rsidR="00FE1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BF5F7C" w:rsidRDefault="00BF5F7C" w:rsidP="00BF5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F7C" w:rsidRDefault="00BF5F7C" w:rsidP="00BF5F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444444"/>
          <w:sz w:val="24"/>
          <w:szCs w:val="24"/>
        </w:rPr>
        <w:tab/>
        <w:t>оценка коррупционных рисков, возникающих при реализации функций администрации муниципального района Сергиевский (январь 2017г.)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F5F7C" w:rsidRDefault="00BF5F7C" w:rsidP="00BF5F7C">
      <w:pPr>
        <w:pStyle w:val="a3"/>
        <w:spacing w:before="0" w:beforeAutospacing="0" w:after="0" w:afterAutospacing="0"/>
        <w:contextualSpacing/>
        <w:jc w:val="both"/>
        <w:rPr>
          <w:color w:val="444444"/>
        </w:rPr>
      </w:pPr>
      <w:r>
        <w:rPr>
          <w:color w:val="444444"/>
        </w:rPr>
        <w:t xml:space="preserve">2. </w:t>
      </w:r>
      <w:r>
        <w:rPr>
          <w:color w:val="444444"/>
        </w:rPr>
        <w:tab/>
        <w:t xml:space="preserve">поступившее в Комиссию заявление  муниципального служащего администрации муниципального района Сергиевский о невозможности предоставления справки о доходах, расходах, об имуществе и обязательствах имущественного характера своего супруга (апрель 2017г.), </w:t>
      </w:r>
    </w:p>
    <w:p w:rsidR="00BF5F7C" w:rsidRDefault="00BF5F7C" w:rsidP="00BF5F7C">
      <w:pPr>
        <w:pStyle w:val="a3"/>
        <w:spacing w:before="0" w:beforeAutospacing="0" w:after="0" w:afterAutospacing="0"/>
        <w:contextualSpacing/>
        <w:jc w:val="both"/>
        <w:rPr>
          <w:color w:val="444444"/>
        </w:rPr>
      </w:pPr>
      <w:proofErr w:type="gramStart"/>
      <w:r>
        <w:rPr>
          <w:color w:val="444444"/>
        </w:rPr>
        <w:t>3.</w:t>
      </w:r>
      <w:r>
        <w:rPr>
          <w:color w:val="444444"/>
        </w:rPr>
        <w:tab/>
        <w:t>поступившие в Комиссию уведомления муниципальных служащих администрации муниципального района Сергиевский  о возможном возникновении конфликта интересов (апрель 2017г., ноябрь 2017г.)),</w:t>
      </w:r>
      <w:proofErr w:type="gramEnd"/>
    </w:p>
    <w:p w:rsidR="00BF5F7C" w:rsidRDefault="00BF5F7C" w:rsidP="00BF5F7C">
      <w:pPr>
        <w:pStyle w:val="a3"/>
        <w:spacing w:before="0" w:beforeAutospacing="0" w:line="276" w:lineRule="auto"/>
        <w:contextualSpacing/>
        <w:jc w:val="both"/>
      </w:pPr>
      <w:r>
        <w:t xml:space="preserve">4. </w:t>
      </w:r>
      <w:r>
        <w:tab/>
        <w:t>отчет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 членов их семей за 2016г. (май 2017г.),</w:t>
      </w:r>
    </w:p>
    <w:p w:rsidR="00BF5F7C" w:rsidRDefault="00BF5F7C" w:rsidP="00BF5F7C">
      <w:pPr>
        <w:pStyle w:val="a3"/>
        <w:spacing w:before="0" w:beforeAutospacing="0" w:after="0" w:afterAutospacing="0" w:line="276" w:lineRule="auto"/>
        <w:contextualSpacing/>
        <w:jc w:val="both"/>
      </w:pPr>
      <w:r>
        <w:t xml:space="preserve">5. </w:t>
      </w:r>
      <w:r>
        <w:tab/>
        <w:t>отчет о размещении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Сергиевский и членов их семей за отчетный период с 1 января по 31 декабря 2016 года на официальном сайте органа местного самоуправления в сети «Интернет» (май 2017г.),</w:t>
      </w:r>
    </w:p>
    <w:p w:rsidR="00BF5F7C" w:rsidRDefault="00BF5F7C" w:rsidP="00BF5F7C">
      <w:pPr>
        <w:pStyle w:val="a3"/>
        <w:jc w:val="both"/>
      </w:pPr>
      <w:r>
        <w:t xml:space="preserve">6. </w:t>
      </w:r>
      <w:r>
        <w:tab/>
        <w:t xml:space="preserve">рассмотрение информации, запрашиваемой в целях проведения проверки сведений о доходах, расходах, об имуществе и обязательствах имущественного характера муниципальных служащих администрации муниципального района Сергиевский за 2016г. (июль 2017г.), </w:t>
      </w:r>
    </w:p>
    <w:p w:rsidR="00BF5F7C" w:rsidRDefault="00BF5F7C" w:rsidP="00BF5F7C">
      <w:pPr>
        <w:pStyle w:val="a3"/>
        <w:spacing w:line="276" w:lineRule="auto"/>
        <w:jc w:val="both"/>
      </w:pPr>
      <w:r>
        <w:t xml:space="preserve">7. </w:t>
      </w:r>
      <w:r>
        <w:tab/>
        <w:t>рассмотрение ходатайства муниципального служащего администрации муниципального района Сергиевский об участии в управлении некоммерческой организацией (июль 2017г.),</w:t>
      </w:r>
    </w:p>
    <w:p w:rsidR="00BF5F7C" w:rsidRDefault="00BF5F7C" w:rsidP="00BF5F7C">
      <w:pPr>
        <w:pStyle w:val="a3"/>
        <w:autoSpaceDE w:val="0"/>
        <w:autoSpaceDN w:val="0"/>
        <w:adjustRightInd w:val="0"/>
        <w:jc w:val="both"/>
        <w:rPr>
          <w:color w:val="000000"/>
        </w:rPr>
      </w:pPr>
      <w:r>
        <w:t>8.</w:t>
      </w:r>
      <w:r>
        <w:tab/>
        <w:t xml:space="preserve">рассмотрение представления Прокуратуры Сергиевского </w:t>
      </w:r>
      <w:proofErr w:type="spellStart"/>
      <w:r>
        <w:t>районаоб</w:t>
      </w:r>
      <w:proofErr w:type="spellEnd"/>
      <w:r>
        <w:t xml:space="preserve"> </w:t>
      </w:r>
      <w:proofErr w:type="gramStart"/>
      <w:r>
        <w:t>устранении</w:t>
      </w:r>
      <w:proofErr w:type="gramEnd"/>
      <w:r>
        <w:t xml:space="preserve"> нарушений требований Федерального закона от 25.12.2008г. №273-ФЗ «О противодействии коррупции».</w:t>
      </w:r>
    </w:p>
    <w:p w:rsidR="00BF5F7C" w:rsidRDefault="00BF5F7C" w:rsidP="00BF5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Письменных уведомлений от муниципальных служащих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Сергиевскийо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намерении выполнять иную оплачиваемую работу не поступало.</w:t>
      </w:r>
    </w:p>
    <w:p w:rsidR="00BF5F7C" w:rsidRDefault="00BF5F7C" w:rsidP="00BF5F7C">
      <w:pPr>
        <w:spacing w:before="37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5F7C" w:rsidRDefault="00BF5F7C" w:rsidP="00BF5F7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60C1" w:rsidRDefault="005160C1"/>
    <w:sectPr w:rsidR="005160C1" w:rsidSect="0055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F7C"/>
    <w:rsid w:val="005160C1"/>
    <w:rsid w:val="00557510"/>
    <w:rsid w:val="00BF5F7C"/>
    <w:rsid w:val="00FE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2020-09-09T07:41:00Z</dcterms:created>
  <dcterms:modified xsi:type="dcterms:W3CDTF">2020-09-09T10:16:00Z</dcterms:modified>
</cp:coreProperties>
</file>